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rtl w:val="0"/>
        </w:rPr>
        <w:t xml:space="preserve">Michael Sayson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2128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, Lighthouse Lane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San Marcos, CA 92069</w:t>
      </w:r>
    </w:p>
    <w:p w:rsidR="00000000" w:rsidDel="00000000" w:rsidP="00000000" w:rsidRDefault="00000000" w:rsidRPr="00000000">
      <w:pPr>
        <w:contextualSpacing w:val="0"/>
        <w:jc w:val="right"/>
      </w:pP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u w:val="single"/>
            <w:rtl w:val="0"/>
          </w:rPr>
          <w:t xml:space="preserve">funtclan@gmail.com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(858)-705-XXXX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Résumé Profile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I’m a very exceptional student with much experience in drawing and painting as well as graphics design. I’m currently looking for opportunities to work with graphic designs, websites, sketches, and publishing. I am available for a part-time job and/or internship for the summer.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Education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Completed 3 years at Mission Hills High School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Graduation date: June 2016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G.P.A. 3.25.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Skills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b w:val="1"/>
          <w:sz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Graphics Design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. Experience with vectors, graphs, and 3D models in Adobe Illustrator.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b w:val="1"/>
          <w:sz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Web Publishing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. Experience with creating pages, embedding videos, images, pdf. files, and html.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b w:val="1"/>
          <w:sz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Graphing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. Experience with graphing points using spreadsheets and equations.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Drawing and Painting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. Took Beginning and Advanced Drawing and Painting and learned shading, proportions, and color blending.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Relevant High School Studies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Geometry, Algebra II, 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Drawing and Painting, Advanced Drawing and Painting, Web Publishing, and Beginning Graphics Design.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Honors, Awards, and Membership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b w:val="1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St Mark’s Confirmation Class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Membership for two years, attended every monday.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yperlink" Target="mailto:funtclan@gmail.com" TargetMode="External"/></Relationships>
</file>